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E45A2B">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Pr>
          <w:sz w:val="18"/>
          <w:szCs w:val="18"/>
        </w:rPr>
        <w:tab/>
      </w:r>
      <w:r>
        <w:rPr>
          <w:sz w:val="18"/>
          <w:szCs w:val="18"/>
        </w:rPr>
        <w:tab/>
      </w:r>
      <w:r w:rsidR="00606B2A">
        <w:rPr>
          <w:sz w:val="18"/>
          <w:szCs w:val="18"/>
        </w:rPr>
        <w:tab/>
      </w:r>
      <w:r w:rsidR="0024335B">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Pr="001402A5">
        <w:rPr>
          <w:sz w:val="18"/>
          <w:szCs w:val="18"/>
        </w:rPr>
        <w:t xml:space="preserve"> г. </w:t>
      </w:r>
    </w:p>
    <w:p w:rsidR="007D3A0F" w:rsidRDefault="007D3A0F" w:rsidP="008E2293">
      <w:pPr>
        <w:ind w:firstLine="284"/>
        <w:jc w:val="both"/>
        <w:rPr>
          <w:sz w:val="18"/>
          <w:szCs w:val="18"/>
        </w:rPr>
      </w:pPr>
    </w:p>
    <w:p w:rsidR="008347DB" w:rsidRPr="0024335B" w:rsidRDefault="0024335B" w:rsidP="0024335B">
      <w:pPr>
        <w:widowControl w:val="0"/>
        <w:autoSpaceDE w:val="0"/>
        <w:autoSpaceDN w:val="0"/>
        <w:adjustRightInd w:val="0"/>
        <w:spacing w:line="20" w:lineRule="atLeast"/>
        <w:ind w:firstLine="567"/>
        <w:jc w:val="both"/>
        <w:rPr>
          <w:bCs/>
          <w:sz w:val="20"/>
          <w:szCs w:val="20"/>
        </w:rPr>
      </w:pPr>
      <w:r w:rsidRPr="0024335B">
        <w:rPr>
          <w:sz w:val="20"/>
          <w:szCs w:val="20"/>
        </w:rPr>
        <w:t xml:space="preserve">Муниципальное бюджетное общеобразовательное учреждение средняя общеобразовательная школа № 5 </w:t>
      </w:r>
      <w:r w:rsidRPr="0024335B">
        <w:rPr>
          <w:bCs/>
          <w:sz w:val="20"/>
          <w:szCs w:val="20"/>
        </w:rPr>
        <w:t xml:space="preserve"> (далее - Учреждение), осуществляющее образовательную деятельность  на основании лицензии  </w:t>
      </w:r>
      <w:r w:rsidRPr="0024335B">
        <w:rPr>
          <w:sz w:val="20"/>
          <w:szCs w:val="20"/>
        </w:rPr>
        <w:t>№ 1961</w:t>
      </w:r>
      <w:r w:rsidRPr="0024335B">
        <w:rPr>
          <w:bCs/>
          <w:sz w:val="20"/>
          <w:szCs w:val="20"/>
        </w:rPr>
        <w:t xml:space="preserve"> от  "</w:t>
      </w:r>
      <w:r w:rsidRPr="0024335B">
        <w:rPr>
          <w:sz w:val="20"/>
          <w:szCs w:val="20"/>
        </w:rPr>
        <w:t>16" марта 2015,</w:t>
      </w:r>
      <w:r w:rsidRPr="0024335B">
        <w:rPr>
          <w:color w:val="FF0000"/>
          <w:sz w:val="20"/>
          <w:szCs w:val="20"/>
        </w:rPr>
        <w:t xml:space="preserve"> </w:t>
      </w:r>
      <w:r w:rsidRPr="0024335B">
        <w:rPr>
          <w:bCs/>
          <w:sz w:val="20"/>
          <w:szCs w:val="20"/>
        </w:rPr>
        <w:t xml:space="preserve">Службой по контролю и надзору в сфере образования ХМАО – Югры, в лице </w:t>
      </w:r>
      <w:r w:rsidRPr="0024335B">
        <w:rPr>
          <w:sz w:val="20"/>
          <w:szCs w:val="20"/>
        </w:rPr>
        <w:t>директора Петковой Натальи Юрьевны,</w:t>
      </w:r>
      <w:r w:rsidRPr="0024335B">
        <w:rPr>
          <w:bCs/>
          <w:sz w:val="20"/>
          <w:szCs w:val="20"/>
        </w:rPr>
        <w:t xml:space="preserve"> действующего на основании </w:t>
      </w:r>
      <w:r w:rsidRPr="0024335B">
        <w:rPr>
          <w:sz w:val="20"/>
          <w:szCs w:val="20"/>
        </w:rPr>
        <w:t xml:space="preserve">Устава, </w:t>
      </w:r>
      <w:r w:rsidRPr="0024335B">
        <w:rPr>
          <w:bCs/>
          <w:sz w:val="20"/>
          <w:szCs w:val="20"/>
        </w:rPr>
        <w:t>(далее – Исполнитель), с одной стороны, и</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именуемый(ая)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r w:rsidRPr="0059417B">
        <w:rPr>
          <w:sz w:val="18"/>
          <w:szCs w:val="18"/>
        </w:rPr>
        <w:t>проживающий (-ая) по адресу</w:t>
      </w:r>
      <w:r>
        <w:t>_________________________________________________________________,</w:t>
      </w:r>
    </w:p>
    <w:p w:rsidR="0059417B" w:rsidRPr="0059417B" w:rsidRDefault="0059417B" w:rsidP="0059417B">
      <w:pPr>
        <w:rPr>
          <w:i/>
          <w:sz w:val="18"/>
          <w:szCs w:val="18"/>
          <w:vertAlign w:val="superscript"/>
        </w:rPr>
      </w:pP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именуемый(-ая)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4E2F91">
        <w:rPr>
          <w:sz w:val="18"/>
          <w:szCs w:val="18"/>
        </w:rPr>
        <w:t>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lastRenderedPageBreak/>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 xml:space="preserve">бучающимся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8347DB">
        <w:rPr>
          <w:bCs/>
          <w:sz w:val="18"/>
          <w:szCs w:val="18"/>
        </w:rPr>
        <w:t>_____</w:t>
      </w:r>
      <w:r w:rsidRPr="00551842">
        <w:rPr>
          <w:bCs/>
          <w:sz w:val="18"/>
          <w:szCs w:val="18"/>
        </w:rPr>
        <w:t xml:space="preserve">коп.согласно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Pr>
          <w:sz w:val="18"/>
          <w:szCs w:val="18"/>
        </w:rPr>
        <w:t>з</w:t>
      </w:r>
      <w:r w:rsidRPr="00F84564">
        <w:rPr>
          <w:sz w:val="18"/>
          <w:szCs w:val="18"/>
        </w:rPr>
        <w:t>а неисполнение либо ненадлежащееисполнение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оказанныху</w:t>
      </w:r>
      <w:r w:rsidRPr="005D3B28">
        <w:rPr>
          <w:sz w:val="18"/>
          <w:szCs w:val="18"/>
        </w:rPr>
        <w:t>слуг, в том числе оказания их не в полном объеме</w:t>
      </w:r>
      <w:r>
        <w:rPr>
          <w:sz w:val="18"/>
          <w:szCs w:val="18"/>
        </w:rPr>
        <w:t>,</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Настоящий договор вступает в силу с «___» __________ 20___ года</w:t>
      </w:r>
      <w:r w:rsidR="003F23AE">
        <w:rPr>
          <w:sz w:val="18"/>
          <w:szCs w:val="18"/>
        </w:rPr>
        <w:t>,</w:t>
      </w:r>
      <w:r w:rsidR="00A763DD">
        <w:rPr>
          <w:sz w:val="18"/>
          <w:szCs w:val="18"/>
        </w:rPr>
        <w:t xml:space="preserve"> действует по «___» __________ 20__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rsidR="00B96955"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Заказчикав случае перевода, Обучающегося для</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sidR="00CA47EB" w:rsidRPr="00FB1CB6">
        <w:rPr>
          <w:bCs/>
          <w:sz w:val="18"/>
          <w:szCs w:val="18"/>
        </w:rPr>
        <w:t>приема в образовательную</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просрочкиоплаты стоимости платной образовательнойуслуги </w:t>
      </w:r>
      <w:r w:rsidR="00CA47EB" w:rsidRPr="00FB1CB6">
        <w:rPr>
          <w:bCs/>
          <w:sz w:val="18"/>
          <w:szCs w:val="18"/>
        </w:rPr>
        <w:t>по обучению в</w:t>
      </w:r>
      <w:r w:rsidRPr="00FB1CB6">
        <w:rPr>
          <w:bCs/>
          <w:sz w:val="18"/>
          <w:szCs w:val="18"/>
        </w:rPr>
        <w:t xml:space="preserve"> рамкахдополнительной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невозможностинадлежащего исполнения обязательств по оказаниюуслуги по обучению в</w:t>
      </w:r>
      <w:r w:rsidRPr="00FB1CB6">
        <w:rPr>
          <w:bCs/>
          <w:sz w:val="18"/>
          <w:szCs w:val="18"/>
        </w:rPr>
        <w:t xml:space="preserve"> рамках дополнительной общеобразовательной программывследствие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втом числе в случае ликвидации Исполнителя.</w:t>
      </w:r>
    </w:p>
    <w:p w:rsidR="008347DB" w:rsidRPr="00FB1CB6" w:rsidRDefault="008347DB" w:rsidP="008347DB">
      <w:pPr>
        <w:tabs>
          <w:tab w:val="left" w:pos="851"/>
        </w:tabs>
        <w:ind w:firstLine="709"/>
        <w:jc w:val="both"/>
        <w:rPr>
          <w:bCs/>
          <w:sz w:val="18"/>
          <w:szCs w:val="18"/>
        </w:rPr>
      </w:pPr>
      <w:r>
        <w:rPr>
          <w:bCs/>
          <w:sz w:val="18"/>
          <w:szCs w:val="18"/>
        </w:rPr>
        <w:t>5.6.Исполнитель вправе отказаться от</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фактическипонесенных им расходов, связанных</w:t>
      </w:r>
      <w:r>
        <w:rPr>
          <w:sz w:val="18"/>
          <w:szCs w:val="18"/>
        </w:rPr>
        <w:t xml:space="preserve"> с исполнением обязательств по д</w:t>
      </w:r>
      <w:r w:rsidRPr="00FB1CB6">
        <w:rPr>
          <w:sz w:val="18"/>
          <w:szCs w:val="18"/>
        </w:rPr>
        <w:t>оговору.</w:t>
      </w:r>
    </w:p>
    <w:p w:rsidR="000F342F" w:rsidRDefault="000F342F" w:rsidP="008347DB">
      <w:pPr>
        <w:autoSpaceDE w:val="0"/>
        <w:autoSpaceDN w:val="0"/>
        <w:adjustRightInd w:val="0"/>
        <w:ind w:firstLine="709"/>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sidRPr="00020689">
        <w:rPr>
          <w:bCs/>
          <w:sz w:val="18"/>
          <w:szCs w:val="18"/>
        </w:rPr>
        <w:t>При выполнении условий настоящего договора Стороны руководствуются законодательством Российской Федерации.</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0F342F" w:rsidRDefault="000F342F" w:rsidP="008347DB">
      <w:pPr>
        <w:autoSpaceDE w:val="0"/>
        <w:autoSpaceDN w:val="0"/>
        <w:adjustRightInd w:val="0"/>
        <w:ind w:firstLine="709"/>
        <w:jc w:val="center"/>
        <w:rPr>
          <w:b/>
          <w:bCs/>
          <w:sz w:val="18"/>
          <w:szCs w:val="18"/>
        </w:rPr>
      </w:pP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Default="000F342F"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1296" w:type="dxa"/>
        <w:tblInd w:w="-743" w:type="dxa"/>
        <w:tblLayout w:type="fixed"/>
        <w:tblLook w:val="04A0"/>
      </w:tblPr>
      <w:tblGrid>
        <w:gridCol w:w="3109"/>
        <w:gridCol w:w="2965"/>
        <w:gridCol w:w="2681"/>
        <w:gridCol w:w="2541"/>
      </w:tblGrid>
      <w:tr w:rsidR="000007E0" w:rsidRPr="00360705" w:rsidTr="001E0144">
        <w:trPr>
          <w:trHeight w:val="3139"/>
        </w:trPr>
        <w:tc>
          <w:tcPr>
            <w:tcW w:w="3109" w:type="dxa"/>
            <w:tcBorders>
              <w:bottom w:val="nil"/>
            </w:tcBorders>
          </w:tcPr>
          <w:p w:rsidR="001E0144" w:rsidRPr="00B96955" w:rsidRDefault="001E0144" w:rsidP="001E0144">
            <w:pPr>
              <w:tabs>
                <w:tab w:val="num" w:pos="935"/>
              </w:tabs>
              <w:jc w:val="both"/>
              <w:rPr>
                <w:b/>
                <w:sz w:val="18"/>
                <w:szCs w:val="18"/>
              </w:rPr>
            </w:pPr>
            <w:r w:rsidRPr="00B96955">
              <w:rPr>
                <w:b/>
                <w:sz w:val="18"/>
                <w:szCs w:val="18"/>
              </w:rPr>
              <w:t>Исполнитель</w:t>
            </w:r>
          </w:p>
          <w:p w:rsidR="001E0144" w:rsidRPr="00B96955" w:rsidRDefault="001E0144" w:rsidP="001E0144">
            <w:pPr>
              <w:tabs>
                <w:tab w:val="num" w:pos="935"/>
              </w:tabs>
              <w:jc w:val="both"/>
              <w:rPr>
                <w:bCs/>
                <w:kern w:val="2"/>
                <w:sz w:val="18"/>
                <w:szCs w:val="18"/>
              </w:rPr>
            </w:pPr>
            <w:r w:rsidRPr="00B96955">
              <w:rPr>
                <w:sz w:val="18"/>
                <w:szCs w:val="18"/>
              </w:rPr>
              <w:t xml:space="preserve">Муниципальное бюджетное общеобразовательное </w:t>
            </w:r>
          </w:p>
          <w:p w:rsidR="001E0144" w:rsidRPr="00B96955" w:rsidRDefault="001E0144" w:rsidP="001E0144">
            <w:pPr>
              <w:tabs>
                <w:tab w:val="num" w:pos="935"/>
              </w:tabs>
              <w:jc w:val="both"/>
              <w:rPr>
                <w:sz w:val="18"/>
                <w:szCs w:val="18"/>
              </w:rPr>
            </w:pPr>
            <w:r w:rsidRPr="00B96955">
              <w:rPr>
                <w:sz w:val="18"/>
                <w:szCs w:val="18"/>
              </w:rPr>
              <w:t>учреждение средняя общеобразовательная школа № 5</w:t>
            </w:r>
          </w:p>
          <w:p w:rsidR="001E0144" w:rsidRPr="00B96955" w:rsidRDefault="001E0144" w:rsidP="001E0144">
            <w:pPr>
              <w:tabs>
                <w:tab w:val="num" w:pos="935"/>
              </w:tabs>
              <w:jc w:val="both"/>
              <w:rPr>
                <w:sz w:val="18"/>
                <w:szCs w:val="18"/>
              </w:rPr>
            </w:pPr>
            <w:r w:rsidRPr="00B96955">
              <w:rPr>
                <w:sz w:val="18"/>
                <w:szCs w:val="18"/>
              </w:rPr>
              <w:t>Место нахождения:</w:t>
            </w:r>
            <w:r w:rsidRPr="00B96955">
              <w:rPr>
                <w:i/>
                <w:sz w:val="18"/>
                <w:szCs w:val="18"/>
              </w:rPr>
              <w:t xml:space="preserve"> </w:t>
            </w:r>
            <w:r w:rsidRPr="00B96955">
              <w:rPr>
                <w:sz w:val="18"/>
                <w:szCs w:val="18"/>
              </w:rPr>
              <w:t xml:space="preserve">628416 Тюменская область, </w:t>
            </w:r>
          </w:p>
          <w:p w:rsidR="001E0144" w:rsidRPr="00B96955" w:rsidRDefault="001E0144" w:rsidP="001E0144">
            <w:pPr>
              <w:tabs>
                <w:tab w:val="num" w:pos="935"/>
              </w:tabs>
              <w:jc w:val="both"/>
              <w:rPr>
                <w:sz w:val="18"/>
                <w:szCs w:val="18"/>
              </w:rPr>
            </w:pPr>
            <w:r w:rsidRPr="00B96955">
              <w:rPr>
                <w:sz w:val="18"/>
                <w:szCs w:val="18"/>
              </w:rPr>
              <w:t>ХМАО-Югра, город Сургут, ул. Пушкина, 15/1</w:t>
            </w:r>
          </w:p>
          <w:p w:rsidR="001E0144" w:rsidRPr="00B96955" w:rsidRDefault="001E0144" w:rsidP="001E0144">
            <w:pPr>
              <w:tabs>
                <w:tab w:val="num" w:pos="935"/>
              </w:tabs>
              <w:jc w:val="both"/>
              <w:rPr>
                <w:sz w:val="18"/>
                <w:szCs w:val="18"/>
              </w:rPr>
            </w:pPr>
            <w:r w:rsidRPr="00B96955">
              <w:rPr>
                <w:sz w:val="18"/>
                <w:szCs w:val="18"/>
              </w:rPr>
              <w:t xml:space="preserve">Адрес для направления корреспонденции: </w:t>
            </w:r>
          </w:p>
          <w:p w:rsidR="001E0144" w:rsidRPr="00B96955" w:rsidRDefault="001E0144" w:rsidP="001E0144">
            <w:pPr>
              <w:tabs>
                <w:tab w:val="num" w:pos="935"/>
              </w:tabs>
              <w:jc w:val="both"/>
              <w:rPr>
                <w:sz w:val="18"/>
                <w:szCs w:val="18"/>
              </w:rPr>
            </w:pPr>
            <w:r w:rsidRPr="00B96955">
              <w:rPr>
                <w:sz w:val="18"/>
                <w:szCs w:val="18"/>
              </w:rPr>
              <w:t>ИНН 8602002419 / КПП 860201001</w:t>
            </w:r>
          </w:p>
          <w:p w:rsidR="001E0144" w:rsidRPr="00B96955" w:rsidRDefault="001E0144" w:rsidP="001E0144">
            <w:pPr>
              <w:tabs>
                <w:tab w:val="num" w:pos="935"/>
              </w:tabs>
              <w:jc w:val="both"/>
              <w:rPr>
                <w:sz w:val="18"/>
                <w:szCs w:val="18"/>
              </w:rPr>
            </w:pPr>
            <w:r w:rsidRPr="00B96955">
              <w:rPr>
                <w:sz w:val="18"/>
                <w:szCs w:val="18"/>
              </w:rPr>
              <w:t>в РКЦ СУРГУТ г. Сургут</w:t>
            </w:r>
          </w:p>
          <w:p w:rsidR="001E0144" w:rsidRPr="00B96955" w:rsidRDefault="001E0144" w:rsidP="001E0144">
            <w:pPr>
              <w:tabs>
                <w:tab w:val="num" w:pos="935"/>
              </w:tabs>
              <w:jc w:val="both"/>
              <w:rPr>
                <w:sz w:val="18"/>
                <w:szCs w:val="18"/>
              </w:rPr>
            </w:pPr>
            <w:r w:rsidRPr="00B96955">
              <w:rPr>
                <w:sz w:val="18"/>
                <w:szCs w:val="18"/>
              </w:rPr>
              <w:t>БИК 047144000</w:t>
            </w:r>
          </w:p>
          <w:p w:rsidR="001E0144" w:rsidRPr="00B96955" w:rsidRDefault="001E0144" w:rsidP="001E0144">
            <w:pPr>
              <w:tabs>
                <w:tab w:val="num" w:pos="935"/>
              </w:tabs>
              <w:jc w:val="both"/>
              <w:rPr>
                <w:sz w:val="18"/>
                <w:szCs w:val="18"/>
              </w:rPr>
            </w:pPr>
            <w:r w:rsidRPr="00B96955">
              <w:rPr>
                <w:sz w:val="18"/>
                <w:szCs w:val="18"/>
              </w:rPr>
              <w:t>Департамент финансов Администрации города Сургута</w:t>
            </w:r>
          </w:p>
          <w:p w:rsidR="001E0144" w:rsidRPr="00B96955" w:rsidRDefault="001E0144" w:rsidP="001E0144">
            <w:pPr>
              <w:tabs>
                <w:tab w:val="num" w:pos="935"/>
              </w:tabs>
              <w:jc w:val="both"/>
              <w:rPr>
                <w:sz w:val="18"/>
                <w:szCs w:val="18"/>
              </w:rPr>
            </w:pPr>
            <w:r w:rsidRPr="00B96955">
              <w:rPr>
                <w:sz w:val="18"/>
                <w:szCs w:val="18"/>
              </w:rPr>
              <w:t>(л/с СОШ 05-20-043; л/с СОШ 05-50-043  ОКТМО 71 876 000</w:t>
            </w:r>
          </w:p>
          <w:p w:rsidR="001E0144" w:rsidRPr="00B96955" w:rsidRDefault="001E0144" w:rsidP="001E0144">
            <w:pPr>
              <w:tabs>
                <w:tab w:val="num" w:pos="935"/>
              </w:tabs>
              <w:jc w:val="both"/>
              <w:rPr>
                <w:sz w:val="18"/>
                <w:szCs w:val="18"/>
              </w:rPr>
            </w:pPr>
            <w:r w:rsidRPr="00B96955">
              <w:rPr>
                <w:sz w:val="18"/>
                <w:szCs w:val="18"/>
              </w:rPr>
              <w:t>Назначение платежа:</w:t>
            </w:r>
          </w:p>
          <w:p w:rsidR="001E0144" w:rsidRPr="00B96955" w:rsidRDefault="001E0144" w:rsidP="001E0144">
            <w:pPr>
              <w:tabs>
                <w:tab w:val="num" w:pos="935"/>
              </w:tabs>
              <w:jc w:val="both"/>
              <w:rPr>
                <w:sz w:val="18"/>
                <w:szCs w:val="18"/>
              </w:rPr>
            </w:pPr>
            <w:r w:rsidRPr="00B96955">
              <w:rPr>
                <w:sz w:val="18"/>
                <w:szCs w:val="18"/>
              </w:rPr>
              <w:t>Платные образовательные услуги.</w:t>
            </w:r>
          </w:p>
          <w:p w:rsidR="00B96955" w:rsidRDefault="00B96955" w:rsidP="001E0144">
            <w:pPr>
              <w:tabs>
                <w:tab w:val="num" w:pos="935"/>
              </w:tabs>
              <w:jc w:val="both"/>
              <w:rPr>
                <w:sz w:val="18"/>
                <w:szCs w:val="18"/>
              </w:rPr>
            </w:pPr>
            <w:r>
              <w:rPr>
                <w:sz w:val="18"/>
                <w:szCs w:val="18"/>
              </w:rPr>
              <w:t>Телефон/факс 8(3462) 585-001;</w:t>
            </w:r>
          </w:p>
          <w:p w:rsidR="0002663B" w:rsidRPr="00B96955" w:rsidRDefault="001E0144" w:rsidP="001E0144">
            <w:pPr>
              <w:tabs>
                <w:tab w:val="num" w:pos="935"/>
              </w:tabs>
              <w:jc w:val="both"/>
              <w:rPr>
                <w:sz w:val="18"/>
                <w:szCs w:val="18"/>
              </w:rPr>
            </w:pPr>
            <w:r w:rsidRPr="00B96955">
              <w:rPr>
                <w:sz w:val="18"/>
                <w:szCs w:val="18"/>
              </w:rPr>
              <w:t xml:space="preserve">585-006 </w:t>
            </w:r>
          </w:p>
          <w:p w:rsidR="001E0144" w:rsidRPr="00B96955" w:rsidRDefault="0002663B" w:rsidP="001E0144">
            <w:pPr>
              <w:tabs>
                <w:tab w:val="num" w:pos="935"/>
              </w:tabs>
              <w:jc w:val="both"/>
              <w:rPr>
                <w:sz w:val="18"/>
                <w:szCs w:val="18"/>
              </w:rPr>
            </w:pPr>
            <w:r w:rsidRPr="00B96955">
              <w:rPr>
                <w:sz w:val="18"/>
                <w:szCs w:val="18"/>
              </w:rPr>
              <w:t>https://shkola5surgut-r86.gosweb.gosuslugi.ru</w:t>
            </w:r>
          </w:p>
          <w:p w:rsidR="000007E0" w:rsidRPr="00360705" w:rsidRDefault="000007E0" w:rsidP="001E0144">
            <w:pPr>
              <w:tabs>
                <w:tab w:val="num" w:pos="935"/>
              </w:tabs>
              <w:jc w:val="both"/>
              <w:rPr>
                <w:b/>
                <w:bCs/>
                <w:sz w:val="18"/>
                <w:szCs w:val="18"/>
              </w:rPr>
            </w:pPr>
          </w:p>
        </w:tc>
        <w:tc>
          <w:tcPr>
            <w:tcW w:w="2965"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59417B">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Эл.почта__________________________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сот.__________________________</w:t>
            </w: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tc>
        <w:tc>
          <w:tcPr>
            <w:tcW w:w="2681" w:type="dxa"/>
            <w:tcBorders>
              <w:bottom w:val="nil"/>
            </w:tcBorders>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625AD8">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625AD8">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Эл.</w:t>
            </w:r>
            <w:r w:rsidR="000007E0" w:rsidRPr="00360705">
              <w:rPr>
                <w:sz w:val="16"/>
                <w:szCs w:val="16"/>
              </w:rPr>
              <w:t>п</w:t>
            </w:r>
            <w:r w:rsidRPr="00360705">
              <w:rPr>
                <w:sz w:val="16"/>
                <w:szCs w:val="16"/>
              </w:rPr>
              <w:t>очта_______________________</w:t>
            </w:r>
          </w:p>
          <w:p w:rsidR="000007E0" w:rsidRPr="00360705" w:rsidRDefault="00360705" w:rsidP="00625AD8">
            <w:pPr>
              <w:autoSpaceDE w:val="0"/>
              <w:autoSpaceDN w:val="0"/>
              <w:adjustRightInd w:val="0"/>
              <w:jc w:val="both"/>
              <w:rPr>
                <w:sz w:val="16"/>
                <w:szCs w:val="16"/>
              </w:rPr>
            </w:pPr>
            <w:r w:rsidRPr="00360705">
              <w:rPr>
                <w:sz w:val="16"/>
                <w:szCs w:val="16"/>
              </w:rPr>
              <w:t>Тел.дом.____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Тел.</w:t>
            </w:r>
            <w:r w:rsidR="000007E0" w:rsidRPr="00360705">
              <w:rPr>
                <w:sz w:val="16"/>
                <w:szCs w:val="16"/>
              </w:rPr>
              <w:t>с</w:t>
            </w:r>
            <w:r w:rsidRPr="00360705">
              <w:rPr>
                <w:sz w:val="16"/>
                <w:szCs w:val="16"/>
              </w:rPr>
              <w:t>от._______________________</w:t>
            </w:r>
          </w:p>
          <w:p w:rsidR="000007E0" w:rsidRPr="00360705" w:rsidRDefault="000007E0" w:rsidP="00625AD8">
            <w:pPr>
              <w:autoSpaceDE w:val="0"/>
              <w:autoSpaceDN w:val="0"/>
              <w:adjustRightInd w:val="0"/>
              <w:jc w:val="both"/>
              <w:rPr>
                <w:b/>
                <w:sz w:val="16"/>
                <w:szCs w:val="16"/>
              </w:rPr>
            </w:pPr>
          </w:p>
          <w:p w:rsidR="000007E0" w:rsidRPr="00360705" w:rsidRDefault="000007E0" w:rsidP="00625AD8">
            <w:pPr>
              <w:autoSpaceDE w:val="0"/>
              <w:autoSpaceDN w:val="0"/>
              <w:adjustRightInd w:val="0"/>
              <w:jc w:val="both"/>
              <w:rPr>
                <w:b/>
                <w:sz w:val="16"/>
                <w:szCs w:val="16"/>
              </w:rPr>
            </w:pPr>
            <w:bookmarkStart w:id="0" w:name="_GoBack"/>
            <w:bookmarkEnd w:id="0"/>
          </w:p>
          <w:p w:rsidR="000007E0" w:rsidRPr="00360705" w:rsidRDefault="000007E0" w:rsidP="00625AD8">
            <w:pPr>
              <w:autoSpaceDE w:val="0"/>
              <w:autoSpaceDN w:val="0"/>
              <w:adjustRightInd w:val="0"/>
              <w:jc w:val="both"/>
              <w:rPr>
                <w:b/>
                <w:sz w:val="16"/>
                <w:szCs w:val="16"/>
              </w:rPr>
            </w:pPr>
          </w:p>
        </w:tc>
        <w:tc>
          <w:tcPr>
            <w:tcW w:w="2541"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фамилия, имя, отчество</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Эл.почта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Тел.дом.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Тел.сот. _____________________</w:t>
            </w:r>
          </w:p>
          <w:p w:rsidR="000007E0" w:rsidRPr="00360705" w:rsidRDefault="000007E0" w:rsidP="0059417B">
            <w:pPr>
              <w:autoSpaceDE w:val="0"/>
              <w:autoSpaceDN w:val="0"/>
              <w:adjustRightInd w:val="0"/>
              <w:jc w:val="center"/>
              <w:rPr>
                <w:b/>
                <w:bCs/>
                <w:sz w:val="16"/>
                <w:szCs w:val="16"/>
              </w:rPr>
            </w:pPr>
          </w:p>
        </w:tc>
      </w:tr>
      <w:tr w:rsidR="000007E0" w:rsidTr="001E0144">
        <w:trPr>
          <w:trHeight w:val="324"/>
        </w:trPr>
        <w:tc>
          <w:tcPr>
            <w:tcW w:w="3109" w:type="dxa"/>
            <w:tcBorders>
              <w:top w:val="nil"/>
            </w:tcBorders>
          </w:tcPr>
          <w:p w:rsidR="00835EC8" w:rsidRDefault="00835EC8" w:rsidP="00835EC8">
            <w:pPr>
              <w:tabs>
                <w:tab w:val="num" w:pos="935"/>
              </w:tabs>
              <w:jc w:val="both"/>
              <w:rPr>
                <w:sz w:val="18"/>
                <w:szCs w:val="18"/>
              </w:rPr>
            </w:pPr>
          </w:p>
          <w:p w:rsidR="00835EC8" w:rsidRPr="00835EC8" w:rsidRDefault="00835EC8" w:rsidP="00835EC8">
            <w:pPr>
              <w:autoSpaceDE w:val="0"/>
              <w:autoSpaceDN w:val="0"/>
              <w:adjustRightInd w:val="0"/>
              <w:jc w:val="both"/>
              <w:rPr>
                <w:i/>
                <w:sz w:val="18"/>
                <w:szCs w:val="18"/>
              </w:rPr>
            </w:pPr>
            <w:r w:rsidRPr="003664BE">
              <w:rPr>
                <w:sz w:val="18"/>
                <w:szCs w:val="18"/>
              </w:rPr>
              <w:t>Директор</w:t>
            </w:r>
            <w:r w:rsidRPr="003664BE">
              <w:rPr>
                <w:i/>
                <w:sz w:val="18"/>
                <w:szCs w:val="18"/>
              </w:rPr>
              <w:t>_________</w:t>
            </w:r>
            <w:r>
              <w:rPr>
                <w:i/>
                <w:sz w:val="18"/>
                <w:szCs w:val="18"/>
              </w:rPr>
              <w:t>_</w:t>
            </w:r>
            <w:r w:rsidRPr="003664BE">
              <w:rPr>
                <w:i/>
                <w:sz w:val="18"/>
                <w:szCs w:val="18"/>
              </w:rPr>
              <w:t xml:space="preserve">/ </w:t>
            </w:r>
            <w:r w:rsidRPr="003664BE">
              <w:rPr>
                <w:sz w:val="18"/>
                <w:szCs w:val="18"/>
                <w:u w:val="single"/>
              </w:rPr>
              <w:t>Н.Ю. Петкова</w:t>
            </w:r>
          </w:p>
          <w:p w:rsidR="00835EC8" w:rsidRPr="00D36D9C" w:rsidRDefault="00835EC8" w:rsidP="00835EC8">
            <w:pPr>
              <w:tabs>
                <w:tab w:val="num" w:pos="935"/>
              </w:tabs>
              <w:jc w:val="both"/>
              <w:rPr>
                <w:sz w:val="18"/>
                <w:szCs w:val="18"/>
              </w:rPr>
            </w:pPr>
            <w:r w:rsidRPr="003664BE">
              <w:rPr>
                <w:sz w:val="18"/>
                <w:szCs w:val="18"/>
              </w:rPr>
              <w:t>м.п.</w:t>
            </w:r>
          </w:p>
          <w:p w:rsidR="000007E0" w:rsidRPr="00360705" w:rsidRDefault="000007E0" w:rsidP="004E2F91">
            <w:pPr>
              <w:autoSpaceDE w:val="0"/>
              <w:autoSpaceDN w:val="0"/>
              <w:adjustRightInd w:val="0"/>
              <w:rPr>
                <w:b/>
                <w:bCs/>
                <w:sz w:val="18"/>
                <w:szCs w:val="18"/>
              </w:rPr>
            </w:pPr>
          </w:p>
        </w:tc>
        <w:tc>
          <w:tcPr>
            <w:tcW w:w="2965" w:type="dxa"/>
            <w:tcBorders>
              <w:top w:val="nil"/>
            </w:tcBorders>
          </w:tcPr>
          <w:p w:rsidR="000007E0" w:rsidRPr="00360705" w:rsidRDefault="000007E0" w:rsidP="0059417B">
            <w:pPr>
              <w:autoSpaceDE w:val="0"/>
              <w:autoSpaceDN w:val="0"/>
              <w:adjustRightInd w:val="0"/>
              <w:rPr>
                <w:i/>
                <w:sz w:val="18"/>
                <w:szCs w:val="18"/>
              </w:rPr>
            </w:pPr>
          </w:p>
          <w:p w:rsidR="000007E0" w:rsidRPr="00360705" w:rsidRDefault="000007E0" w:rsidP="0059417B">
            <w:pPr>
              <w:autoSpaceDE w:val="0"/>
              <w:autoSpaceDN w:val="0"/>
              <w:adjustRightInd w:val="0"/>
              <w:rPr>
                <w:i/>
                <w:sz w:val="18"/>
                <w:szCs w:val="18"/>
              </w:rPr>
            </w:pPr>
            <w:r w:rsidRPr="00360705">
              <w:rPr>
                <w:i/>
                <w:sz w:val="18"/>
                <w:szCs w:val="18"/>
              </w:rPr>
              <w:t>____________/_________________</w:t>
            </w:r>
          </w:p>
          <w:p w:rsidR="000007E0" w:rsidRPr="00360705" w:rsidRDefault="000007E0" w:rsidP="0059417B">
            <w:pPr>
              <w:autoSpaceDE w:val="0"/>
              <w:autoSpaceDN w:val="0"/>
              <w:adjustRightInd w:val="0"/>
              <w:rPr>
                <w:i/>
                <w:sz w:val="12"/>
                <w:szCs w:val="12"/>
              </w:rPr>
            </w:pPr>
            <w:r w:rsidRPr="00360705">
              <w:rPr>
                <w:i/>
                <w:sz w:val="12"/>
                <w:szCs w:val="12"/>
              </w:rPr>
              <w:t xml:space="preserve">          подпись                                             ФИО</w:t>
            </w:r>
          </w:p>
        </w:tc>
        <w:tc>
          <w:tcPr>
            <w:tcW w:w="2681" w:type="dxa"/>
            <w:tcBorders>
              <w:top w:val="nil"/>
            </w:tcBorders>
          </w:tcPr>
          <w:p w:rsidR="000007E0" w:rsidRPr="00360705" w:rsidRDefault="000007E0" w:rsidP="00625AD8">
            <w:pPr>
              <w:autoSpaceDE w:val="0"/>
              <w:autoSpaceDN w:val="0"/>
              <w:adjustRightInd w:val="0"/>
              <w:rPr>
                <w:i/>
                <w:sz w:val="18"/>
                <w:szCs w:val="18"/>
              </w:rPr>
            </w:pPr>
          </w:p>
          <w:p w:rsidR="000007E0" w:rsidRPr="00360705" w:rsidRDefault="000007E0" w:rsidP="00625AD8">
            <w:pPr>
              <w:autoSpaceDE w:val="0"/>
              <w:autoSpaceDN w:val="0"/>
              <w:adjustRightInd w:val="0"/>
              <w:rPr>
                <w:i/>
                <w:sz w:val="18"/>
                <w:szCs w:val="18"/>
              </w:rPr>
            </w:pPr>
            <w:r w:rsidRPr="00360705">
              <w:rPr>
                <w:i/>
                <w:sz w:val="18"/>
                <w:szCs w:val="18"/>
              </w:rPr>
              <w:t>____</w:t>
            </w:r>
            <w:r w:rsidR="00360705" w:rsidRPr="00360705">
              <w:rPr>
                <w:i/>
                <w:sz w:val="18"/>
                <w:szCs w:val="18"/>
              </w:rPr>
              <w:t>________/______________</w:t>
            </w:r>
          </w:p>
          <w:p w:rsidR="000007E0" w:rsidRPr="00360705" w:rsidRDefault="000007E0" w:rsidP="00625AD8">
            <w:pPr>
              <w:autoSpaceDE w:val="0"/>
              <w:autoSpaceDN w:val="0"/>
              <w:adjustRightInd w:val="0"/>
              <w:rPr>
                <w:i/>
                <w:sz w:val="12"/>
                <w:szCs w:val="12"/>
              </w:rPr>
            </w:pPr>
            <w:r w:rsidRPr="00360705">
              <w:rPr>
                <w:i/>
                <w:sz w:val="12"/>
                <w:szCs w:val="12"/>
              </w:rPr>
              <w:t xml:space="preserve">          подпись                                             ФИО</w:t>
            </w:r>
          </w:p>
        </w:tc>
        <w:tc>
          <w:tcPr>
            <w:tcW w:w="2541" w:type="dxa"/>
            <w:tcBorders>
              <w:top w:val="nil"/>
            </w:tcBorders>
          </w:tcPr>
          <w:p w:rsidR="000007E0" w:rsidRPr="00360705" w:rsidRDefault="000007E0" w:rsidP="0059417B">
            <w:pPr>
              <w:autoSpaceDE w:val="0"/>
              <w:autoSpaceDN w:val="0"/>
              <w:adjustRightInd w:val="0"/>
              <w:rPr>
                <w:i/>
                <w:sz w:val="18"/>
                <w:szCs w:val="18"/>
              </w:rPr>
            </w:pPr>
          </w:p>
          <w:p w:rsidR="000007E0" w:rsidRPr="00360705" w:rsidRDefault="000007E0" w:rsidP="0059417B">
            <w:pPr>
              <w:autoSpaceDE w:val="0"/>
              <w:autoSpaceDN w:val="0"/>
              <w:adjustRightInd w:val="0"/>
              <w:rPr>
                <w:i/>
                <w:sz w:val="18"/>
                <w:szCs w:val="18"/>
              </w:rPr>
            </w:pPr>
            <w:r w:rsidRPr="00360705">
              <w:rPr>
                <w:i/>
                <w:sz w:val="18"/>
                <w:szCs w:val="18"/>
              </w:rPr>
              <w:t>____</w:t>
            </w:r>
            <w:r w:rsidR="00360705" w:rsidRPr="00360705">
              <w:rPr>
                <w:i/>
                <w:sz w:val="18"/>
                <w:szCs w:val="18"/>
              </w:rPr>
              <w:t>________/_____________</w:t>
            </w:r>
          </w:p>
          <w:p w:rsidR="000007E0" w:rsidRDefault="000007E0" w:rsidP="0059417B">
            <w:pPr>
              <w:autoSpaceDE w:val="0"/>
              <w:autoSpaceDN w:val="0"/>
              <w:adjustRightInd w:val="0"/>
              <w:jc w:val="center"/>
              <w:rPr>
                <w:b/>
                <w:bCs/>
                <w:sz w:val="18"/>
                <w:szCs w:val="18"/>
              </w:rPr>
            </w:pPr>
            <w:r w:rsidRPr="00360705">
              <w:rPr>
                <w:i/>
                <w:sz w:val="12"/>
                <w:szCs w:val="12"/>
              </w:rPr>
              <w:t xml:space="preserve">  подпись             ФИО</w:t>
            </w:r>
          </w:p>
        </w:tc>
      </w:tr>
    </w:tbl>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B96955" w:rsidRDefault="00B96955" w:rsidP="003F23AE">
      <w:pPr>
        <w:pStyle w:val="a7"/>
        <w:ind w:left="7088"/>
        <w:rPr>
          <w:sz w:val="18"/>
          <w:szCs w:val="18"/>
        </w:rPr>
      </w:pPr>
    </w:p>
    <w:p w:rsidR="00B96955" w:rsidRDefault="00B96955" w:rsidP="003F23AE">
      <w:pPr>
        <w:pStyle w:val="a7"/>
        <w:ind w:left="7088"/>
        <w:rPr>
          <w:sz w:val="18"/>
          <w:szCs w:val="18"/>
        </w:rPr>
      </w:pPr>
    </w:p>
    <w:p w:rsidR="003F23AE" w:rsidRPr="008F52CA" w:rsidRDefault="003F23AE" w:rsidP="003F23AE">
      <w:pPr>
        <w:pStyle w:val="a7"/>
        <w:ind w:left="7088"/>
        <w:rPr>
          <w:sz w:val="18"/>
          <w:szCs w:val="18"/>
        </w:rPr>
      </w:pPr>
      <w:r w:rsidRPr="008F52CA">
        <w:rPr>
          <w:sz w:val="18"/>
          <w:szCs w:val="18"/>
        </w:rPr>
        <w:t xml:space="preserve">Приложение к договору </w:t>
      </w:r>
    </w:p>
    <w:p w:rsidR="003F23AE" w:rsidRPr="008F52CA" w:rsidRDefault="003F23AE" w:rsidP="003F23AE">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Коли</w:t>
            </w:r>
            <w:r>
              <w:rPr>
                <w:sz w:val="20"/>
                <w:szCs w:val="20"/>
              </w:rPr>
              <w:t>-</w:t>
            </w:r>
            <w:r w:rsidRPr="00EF238D">
              <w:rPr>
                <w:sz w:val="20"/>
                <w:szCs w:val="20"/>
              </w:rPr>
              <w:t>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4E2F91"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4E2F91" w:rsidRDefault="004E2F91" w:rsidP="0059417B">
            <w:pPr>
              <w:jc w:val="center"/>
              <w:rPr>
                <w:sz w:val="20"/>
                <w:szCs w:val="20"/>
              </w:rPr>
            </w:pPr>
          </w:p>
          <w:p w:rsidR="004E2F91" w:rsidRDefault="004E2F91" w:rsidP="0059417B">
            <w:pPr>
              <w:jc w:val="center"/>
              <w:rPr>
                <w:sz w:val="20"/>
                <w:szCs w:val="20"/>
              </w:rPr>
            </w:pPr>
          </w:p>
          <w:p w:rsidR="004E2F91" w:rsidRPr="00EF238D" w:rsidRDefault="004E2F91" w:rsidP="0059417B">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18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E2F91" w:rsidRPr="0010490C" w:rsidRDefault="004E2F91" w:rsidP="0059417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r>
              <w:rPr>
                <w:b/>
                <w:sz w:val="20"/>
                <w:szCs w:val="20"/>
              </w:rPr>
              <w:t>*</w:t>
            </w:r>
          </w:p>
        </w:tc>
      </w:tr>
      <w:tr w:rsidR="004E2F91"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p>
        </w:tc>
      </w:tr>
    </w:tbl>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10206" w:type="dxa"/>
        <w:tblLook w:val="04A0"/>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8F52CA" w:rsidRDefault="003F23AE" w:rsidP="0059417B">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___/</w:t>
            </w:r>
            <w:r w:rsidR="00E5686B">
              <w:rPr>
                <w:sz w:val="18"/>
                <w:szCs w:val="18"/>
              </w:rPr>
              <w:t>Н.Ю. Петкова</w:t>
            </w:r>
          </w:p>
          <w:p w:rsidR="003F23AE" w:rsidRPr="008F52CA" w:rsidRDefault="003F23AE" w:rsidP="0059417B">
            <w:pPr>
              <w:pStyle w:val="a7"/>
              <w:rPr>
                <w:sz w:val="18"/>
                <w:szCs w:val="18"/>
              </w:rPr>
            </w:pPr>
            <w:r w:rsidRPr="008F52CA">
              <w:rPr>
                <w:sz w:val="18"/>
                <w:szCs w:val="18"/>
              </w:rPr>
              <w:t>м.п.</w:t>
            </w:r>
          </w:p>
        </w:tc>
        <w:tc>
          <w:tcPr>
            <w:tcW w:w="6945" w:type="dxa"/>
            <w:shd w:val="clear" w:color="auto" w:fill="auto"/>
          </w:tcPr>
          <w:p w:rsidR="003F23AE" w:rsidRDefault="00F078E1" w:rsidP="003F23AE">
            <w:pPr>
              <w:pStyle w:val="a7"/>
              <w:rPr>
                <w:sz w:val="18"/>
                <w:szCs w:val="18"/>
              </w:rPr>
            </w:pPr>
            <w:r>
              <w:rPr>
                <w:sz w:val="18"/>
                <w:szCs w:val="18"/>
              </w:rPr>
              <w:t xml:space="preserve">              </w:t>
            </w:r>
            <w:r w:rsidR="003F23AE" w:rsidRPr="008F52CA">
              <w:rPr>
                <w:sz w:val="18"/>
                <w:szCs w:val="18"/>
              </w:rPr>
              <w:t>Заказчик:</w:t>
            </w:r>
            <w:r w:rsidR="003F23AE">
              <w:rPr>
                <w:sz w:val="18"/>
                <w:szCs w:val="18"/>
              </w:rPr>
              <w:t xml:space="preserve">                                                        Обучающийся</w:t>
            </w:r>
            <w:r w:rsidR="003F23AE"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sidRPr="008F52CA">
                    <w:rPr>
                      <w:i/>
                      <w:sz w:val="18"/>
                      <w:szCs w:val="18"/>
                    </w:rPr>
                    <w:t xml:space="preserve"> подпись         ФИО</w:t>
                  </w:r>
                </w:p>
              </w:tc>
            </w:tr>
          </w:tbl>
          <w:p w:rsidR="003F23AE" w:rsidRPr="008F52CA" w:rsidRDefault="003F23AE" w:rsidP="003F23AE">
            <w:pPr>
              <w:pStyle w:val="a7"/>
              <w:jc w:val="left"/>
              <w:rPr>
                <w:sz w:val="18"/>
                <w:szCs w:val="18"/>
              </w:rPr>
            </w:pPr>
          </w:p>
          <w:tbl>
            <w:tblPr>
              <w:tblW w:w="2427" w:type="dxa"/>
              <w:tblInd w:w="508" w:type="dxa"/>
              <w:tblBorders>
                <w:bottom w:val="single" w:sz="4" w:space="0" w:color="auto"/>
              </w:tblBorders>
              <w:tblLook w:val="00A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sidRPr="008F52CA">
                    <w:rPr>
                      <w:i/>
                      <w:sz w:val="18"/>
                      <w:szCs w:val="18"/>
                    </w:rPr>
                    <w:t xml:space="preserve"> подпись         ФИО</w:t>
                  </w:r>
                </w:p>
              </w:tc>
            </w:tr>
          </w:tbl>
          <w:p w:rsidR="003F23AE" w:rsidRPr="008F52CA" w:rsidRDefault="003F23AE" w:rsidP="0059417B">
            <w:pPr>
              <w:pStyle w:val="a7"/>
              <w:rPr>
                <w:sz w:val="18"/>
                <w:szCs w:val="18"/>
              </w:rPr>
            </w:pPr>
          </w:p>
          <w:p w:rsidR="003F23AE" w:rsidRPr="008F52CA" w:rsidRDefault="003F23AE" w:rsidP="0059417B">
            <w:pPr>
              <w:pStyle w:val="a7"/>
              <w:jc w:val="center"/>
              <w:rPr>
                <w:sz w:val="18"/>
                <w:szCs w:val="18"/>
              </w:rPr>
            </w:pPr>
          </w:p>
          <w:tbl>
            <w:tblPr>
              <w:tblW w:w="2427" w:type="dxa"/>
              <w:tblInd w:w="508" w:type="dxa"/>
              <w:tblBorders>
                <w:bottom w:val="single" w:sz="4" w:space="0" w:color="auto"/>
              </w:tblBorders>
              <w:tblLook w:val="00A0"/>
            </w:tblPr>
            <w:tblGrid>
              <w:gridCol w:w="2427"/>
            </w:tblGrid>
            <w:tr w:rsidR="00360705" w:rsidRPr="008F52CA" w:rsidTr="00625AD8">
              <w:trPr>
                <w:trHeight w:val="173"/>
              </w:trPr>
              <w:tc>
                <w:tcPr>
                  <w:tcW w:w="2427" w:type="dxa"/>
                  <w:tcBorders>
                    <w:top w:val="single" w:sz="4" w:space="0" w:color="auto"/>
                    <w:left w:val="nil"/>
                    <w:bottom w:val="nil"/>
                    <w:right w:val="nil"/>
                  </w:tcBorders>
                </w:tcPr>
                <w:p w:rsidR="00360705" w:rsidRPr="008F52CA" w:rsidRDefault="00360705" w:rsidP="00625AD8">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60705" w:rsidRPr="008F52CA" w:rsidTr="00625AD8">
              <w:trPr>
                <w:trHeight w:val="346"/>
              </w:trPr>
              <w:tc>
                <w:tcPr>
                  <w:tcW w:w="2427" w:type="dxa"/>
                  <w:tcBorders>
                    <w:top w:val="nil"/>
                    <w:left w:val="nil"/>
                    <w:bottom w:val="nil"/>
                    <w:right w:val="nil"/>
                  </w:tcBorders>
                </w:tcPr>
                <w:p w:rsidR="00360705" w:rsidRPr="008F52CA" w:rsidRDefault="00360705" w:rsidP="00625AD8">
                  <w:pPr>
                    <w:autoSpaceDE w:val="0"/>
                    <w:autoSpaceDN w:val="0"/>
                    <w:adjustRightInd w:val="0"/>
                    <w:rPr>
                      <w:sz w:val="18"/>
                      <w:szCs w:val="18"/>
                    </w:rPr>
                  </w:pPr>
                  <w:r w:rsidRPr="008F52CA">
                    <w:rPr>
                      <w:i/>
                      <w:sz w:val="18"/>
                      <w:szCs w:val="18"/>
                    </w:rPr>
                    <w:t xml:space="preserve"> подпись         ФИО</w:t>
                  </w: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B96955">
      <w:headerReference w:type="default" r:id="rId11"/>
      <w:footerReference w:type="even" r:id="rId12"/>
      <w:footerReference w:type="default" r:id="rId13"/>
      <w:pgSz w:w="11906" w:h="16838"/>
      <w:pgMar w:top="964" w:right="567" w:bottom="680"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5B" w:rsidRDefault="00CF445B">
      <w:r>
        <w:separator/>
      </w:r>
    </w:p>
  </w:endnote>
  <w:endnote w:type="continuationSeparator" w:id="1">
    <w:p w:rsidR="00CF445B" w:rsidRDefault="00CF4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7B" w:rsidRDefault="0038604D" w:rsidP="0053371E">
    <w:pPr>
      <w:pStyle w:val="a4"/>
      <w:framePr w:wrap="around" w:vAnchor="text" w:hAnchor="margin" w:xAlign="right" w:y="1"/>
      <w:rPr>
        <w:rStyle w:val="a6"/>
      </w:rPr>
    </w:pPr>
    <w:r>
      <w:rPr>
        <w:rStyle w:val="a6"/>
      </w:rPr>
      <w:fldChar w:fldCharType="begin"/>
    </w:r>
    <w:r w:rsidR="0059417B">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5B" w:rsidRDefault="00CF445B">
      <w:r>
        <w:separator/>
      </w:r>
    </w:p>
  </w:footnote>
  <w:footnote w:type="continuationSeparator" w:id="1">
    <w:p w:rsidR="00CF445B" w:rsidRDefault="00CF4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140207"/>
      <w:docPartObj>
        <w:docPartGallery w:val="Page Numbers (Top of Page)"/>
        <w:docPartUnique/>
      </w:docPartObj>
    </w:sdtPr>
    <w:sdtEndPr>
      <w:rPr>
        <w:sz w:val="18"/>
        <w:szCs w:val="18"/>
      </w:rPr>
    </w:sdtEndPr>
    <w:sdtContent>
      <w:p w:rsidR="0059417B" w:rsidRPr="006D6B95" w:rsidRDefault="0038604D" w:rsidP="006D6B95">
        <w:pPr>
          <w:pStyle w:val="af"/>
          <w:jc w:val="center"/>
          <w:rPr>
            <w:sz w:val="18"/>
            <w:szCs w:val="18"/>
          </w:rPr>
        </w:pPr>
        <w:r w:rsidRPr="006D6B95">
          <w:rPr>
            <w:sz w:val="18"/>
            <w:szCs w:val="18"/>
          </w:rPr>
          <w:fldChar w:fldCharType="begin"/>
        </w:r>
        <w:r w:rsidR="0059417B" w:rsidRPr="006D6B95">
          <w:rPr>
            <w:sz w:val="18"/>
            <w:szCs w:val="18"/>
          </w:rPr>
          <w:instrText>PAGE   \* MERGEFORMAT</w:instrText>
        </w:r>
        <w:r w:rsidRPr="006D6B95">
          <w:rPr>
            <w:sz w:val="18"/>
            <w:szCs w:val="18"/>
          </w:rPr>
          <w:fldChar w:fldCharType="separate"/>
        </w:r>
        <w:r w:rsidR="00F078E1">
          <w:rPr>
            <w:noProof/>
            <w:sz w:val="18"/>
            <w:szCs w:val="18"/>
          </w:rPr>
          <w:t>5</w:t>
        </w:r>
        <w:r w:rsidRPr="006D6B95">
          <w:rPr>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663B"/>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31B9"/>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0144"/>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335B"/>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04D"/>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8FB"/>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35EC8"/>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4CE6"/>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6955"/>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0626"/>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445B"/>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D4E42"/>
    <w:rsid w:val="00DE0DC5"/>
    <w:rsid w:val="00DF0DED"/>
    <w:rsid w:val="00DF2878"/>
    <w:rsid w:val="00DF38B9"/>
    <w:rsid w:val="00E02E34"/>
    <w:rsid w:val="00E03973"/>
    <w:rsid w:val="00E0687E"/>
    <w:rsid w:val="00E07BE6"/>
    <w:rsid w:val="00E24330"/>
    <w:rsid w:val="00E33618"/>
    <w:rsid w:val="00E3690F"/>
    <w:rsid w:val="00E41868"/>
    <w:rsid w:val="00E45A2B"/>
    <w:rsid w:val="00E46C87"/>
    <w:rsid w:val="00E509A7"/>
    <w:rsid w:val="00E52747"/>
    <w:rsid w:val="00E5686B"/>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59C0"/>
    <w:rsid w:val="00ED6523"/>
    <w:rsid w:val="00EE2B4B"/>
    <w:rsid w:val="00EE438E"/>
    <w:rsid w:val="00EE57AF"/>
    <w:rsid w:val="00EE588E"/>
    <w:rsid w:val="00EF014B"/>
    <w:rsid w:val="00EF20AD"/>
    <w:rsid w:val="00F038D9"/>
    <w:rsid w:val="00F04905"/>
    <w:rsid w:val="00F078E1"/>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792B-4B0D-4D3B-9BA9-04E00134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User</cp:lastModifiedBy>
  <cp:revision>13</cp:revision>
  <cp:lastPrinted>2021-01-28T08:32:00Z</cp:lastPrinted>
  <dcterms:created xsi:type="dcterms:W3CDTF">2022-07-27T12:46:00Z</dcterms:created>
  <dcterms:modified xsi:type="dcterms:W3CDTF">2022-09-23T14:35:00Z</dcterms:modified>
</cp:coreProperties>
</file>